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87B1" w14:textId="77777777" w:rsidR="002609E9" w:rsidRDefault="004F5E9D">
      <w:r>
        <w:t xml:space="preserve">                                                     </w:t>
      </w:r>
      <w:r>
        <w:rPr>
          <w:noProof/>
        </w:rPr>
        <w:drawing>
          <wp:inline distT="0" distB="0" distL="0" distR="0" wp14:anchorId="04015769" wp14:editId="42831CC1">
            <wp:extent cx="1952625" cy="752475"/>
            <wp:effectExtent l="0" t="0" r="9525" b="9525"/>
            <wp:docPr id="1" name="Picture 1" descr="TCA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A New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87A46" w14:textId="77777777" w:rsidR="004F5E9D" w:rsidRDefault="004F5E9D"/>
    <w:p w14:paraId="3737BBA1" w14:textId="77777777" w:rsidR="004F5E9D" w:rsidRPr="00576EF0" w:rsidRDefault="004F5E9D">
      <w:pPr>
        <w:rPr>
          <w:sz w:val="24"/>
          <w:szCs w:val="24"/>
        </w:rPr>
      </w:pPr>
      <w:r w:rsidRPr="00576EF0">
        <w:rPr>
          <w:sz w:val="24"/>
          <w:szCs w:val="24"/>
        </w:rPr>
        <w:t>Dear TCA Member:</w:t>
      </w:r>
    </w:p>
    <w:p w14:paraId="7025CE0D" w14:textId="614A3C92" w:rsidR="008C628D" w:rsidRPr="00576EF0" w:rsidRDefault="008C628D">
      <w:pPr>
        <w:rPr>
          <w:sz w:val="24"/>
          <w:szCs w:val="24"/>
        </w:rPr>
      </w:pPr>
      <w:r w:rsidRPr="00576EF0">
        <w:rPr>
          <w:color w:val="2F3134"/>
          <w:sz w:val="24"/>
          <w:szCs w:val="24"/>
        </w:rPr>
        <w:t xml:space="preserve">Treatment Communities of America (TCA) is committed to </w:t>
      </w:r>
      <w:r w:rsidR="00453F4B" w:rsidRPr="00576EF0">
        <w:rPr>
          <w:color w:val="2F3134"/>
          <w:sz w:val="24"/>
          <w:szCs w:val="24"/>
        </w:rPr>
        <w:t>collaborating</w:t>
      </w:r>
      <w:r w:rsidRPr="00576EF0">
        <w:rPr>
          <w:color w:val="2F3134"/>
          <w:sz w:val="24"/>
          <w:szCs w:val="24"/>
        </w:rPr>
        <w:t xml:space="preserve"> with our members to </w:t>
      </w:r>
      <w:r w:rsidRPr="00576EF0">
        <w:rPr>
          <w:color w:val="1D1F26"/>
          <w:sz w:val="24"/>
          <w:szCs w:val="24"/>
        </w:rPr>
        <w:t xml:space="preserve">support, </w:t>
      </w:r>
      <w:r w:rsidRPr="00576EF0">
        <w:rPr>
          <w:color w:val="2F3134"/>
          <w:sz w:val="24"/>
          <w:szCs w:val="24"/>
        </w:rPr>
        <w:t xml:space="preserve">prevent and alleviate the profound personal, </w:t>
      </w:r>
      <w:r w:rsidRPr="00576EF0">
        <w:rPr>
          <w:color w:val="1D1F26"/>
          <w:sz w:val="24"/>
          <w:szCs w:val="24"/>
        </w:rPr>
        <w:t xml:space="preserve">social </w:t>
      </w:r>
      <w:r w:rsidRPr="00576EF0">
        <w:rPr>
          <w:color w:val="2F3134"/>
          <w:sz w:val="24"/>
          <w:szCs w:val="24"/>
        </w:rPr>
        <w:t xml:space="preserve">and economic consequences of alcoholism and substance </w:t>
      </w:r>
      <w:r w:rsidR="00223EC2" w:rsidRPr="00576EF0">
        <w:rPr>
          <w:color w:val="2F3134"/>
          <w:sz w:val="24"/>
          <w:szCs w:val="24"/>
        </w:rPr>
        <w:t>abuse in</w:t>
      </w:r>
      <w:r w:rsidRPr="00576EF0">
        <w:rPr>
          <w:color w:val="2F3134"/>
          <w:sz w:val="24"/>
          <w:szCs w:val="24"/>
        </w:rPr>
        <w:t xml:space="preserve"> this country.  As a means of supporting our </w:t>
      </w:r>
      <w:r w:rsidR="00223EC2" w:rsidRPr="00576EF0">
        <w:rPr>
          <w:color w:val="2F3134"/>
          <w:sz w:val="24"/>
          <w:szCs w:val="24"/>
        </w:rPr>
        <w:t>workforce TCA</w:t>
      </w:r>
      <w:r w:rsidR="004F5E9D" w:rsidRPr="00576EF0">
        <w:rPr>
          <w:sz w:val="24"/>
          <w:szCs w:val="24"/>
        </w:rPr>
        <w:t xml:space="preserve"> is proud to </w:t>
      </w:r>
      <w:r w:rsidR="0053501B" w:rsidRPr="00576EF0">
        <w:rPr>
          <w:sz w:val="24"/>
          <w:szCs w:val="24"/>
        </w:rPr>
        <w:t xml:space="preserve">continue to offer the </w:t>
      </w:r>
      <w:r w:rsidR="004F5E9D" w:rsidRPr="00576EF0">
        <w:rPr>
          <w:sz w:val="24"/>
          <w:szCs w:val="24"/>
        </w:rPr>
        <w:t>Richard Pruss Professional Development Scholarship</w:t>
      </w:r>
      <w:r w:rsidRPr="00576EF0">
        <w:rPr>
          <w:sz w:val="24"/>
          <w:szCs w:val="24"/>
        </w:rPr>
        <w:t xml:space="preserve">.  This </w:t>
      </w:r>
      <w:r w:rsidR="00223EC2" w:rsidRPr="00576EF0">
        <w:rPr>
          <w:sz w:val="24"/>
          <w:szCs w:val="24"/>
        </w:rPr>
        <w:t>scholarship will</w:t>
      </w:r>
      <w:r w:rsidR="007F2493" w:rsidRPr="00576EF0">
        <w:rPr>
          <w:sz w:val="24"/>
          <w:szCs w:val="24"/>
        </w:rPr>
        <w:t xml:space="preserve"> be awarded </w:t>
      </w:r>
      <w:r w:rsidRPr="00576EF0">
        <w:rPr>
          <w:sz w:val="24"/>
          <w:szCs w:val="24"/>
        </w:rPr>
        <w:t xml:space="preserve">annually </w:t>
      </w:r>
      <w:r w:rsidR="007F2493" w:rsidRPr="00576EF0">
        <w:rPr>
          <w:sz w:val="24"/>
          <w:szCs w:val="24"/>
        </w:rPr>
        <w:t xml:space="preserve">to </w:t>
      </w:r>
      <w:r w:rsidRPr="00576EF0">
        <w:rPr>
          <w:sz w:val="24"/>
          <w:szCs w:val="24"/>
        </w:rPr>
        <w:t xml:space="preserve">one or </w:t>
      </w:r>
      <w:r w:rsidR="00223EC2" w:rsidRPr="00576EF0">
        <w:rPr>
          <w:sz w:val="24"/>
          <w:szCs w:val="24"/>
        </w:rPr>
        <w:t xml:space="preserve">more </w:t>
      </w:r>
      <w:r w:rsidR="00453F4B" w:rsidRPr="00576EF0">
        <w:rPr>
          <w:sz w:val="24"/>
          <w:szCs w:val="24"/>
        </w:rPr>
        <w:t>service</w:t>
      </w:r>
      <w:r w:rsidR="007F2493" w:rsidRPr="00576EF0">
        <w:rPr>
          <w:sz w:val="24"/>
          <w:szCs w:val="24"/>
        </w:rPr>
        <w:t xml:space="preserve"> staff </w:t>
      </w:r>
      <w:r w:rsidR="00F014BC" w:rsidRPr="00576EF0">
        <w:rPr>
          <w:sz w:val="24"/>
          <w:szCs w:val="24"/>
        </w:rPr>
        <w:t xml:space="preserve">to </w:t>
      </w:r>
      <w:r w:rsidR="00453F4B" w:rsidRPr="00576EF0">
        <w:rPr>
          <w:sz w:val="24"/>
          <w:szCs w:val="24"/>
        </w:rPr>
        <w:t>help</w:t>
      </w:r>
      <w:r w:rsidR="00F014BC" w:rsidRPr="00576EF0">
        <w:rPr>
          <w:sz w:val="24"/>
          <w:szCs w:val="24"/>
        </w:rPr>
        <w:t xml:space="preserve"> them</w:t>
      </w:r>
      <w:r w:rsidR="00223EC2" w:rsidRPr="00576EF0">
        <w:rPr>
          <w:sz w:val="24"/>
          <w:szCs w:val="24"/>
        </w:rPr>
        <w:t xml:space="preserve"> in furthering their</w:t>
      </w:r>
      <w:r w:rsidR="007F2493" w:rsidRPr="00576EF0">
        <w:rPr>
          <w:sz w:val="24"/>
          <w:szCs w:val="24"/>
        </w:rPr>
        <w:t xml:space="preserve"> education</w:t>
      </w:r>
      <w:r w:rsidRPr="00576EF0">
        <w:rPr>
          <w:sz w:val="24"/>
          <w:szCs w:val="24"/>
        </w:rPr>
        <w:t xml:space="preserve">.  Each scholarship award will be </w:t>
      </w:r>
      <w:r w:rsidR="0053501B" w:rsidRPr="00576EF0">
        <w:rPr>
          <w:sz w:val="24"/>
          <w:szCs w:val="24"/>
        </w:rPr>
        <w:t xml:space="preserve">up to </w:t>
      </w:r>
      <w:r w:rsidR="00223EC2" w:rsidRPr="00576EF0">
        <w:rPr>
          <w:sz w:val="24"/>
          <w:szCs w:val="24"/>
        </w:rPr>
        <w:t>$</w:t>
      </w:r>
      <w:r w:rsidR="004F5E9D" w:rsidRPr="00576EF0">
        <w:rPr>
          <w:sz w:val="24"/>
          <w:szCs w:val="24"/>
        </w:rPr>
        <w:t>1,</w:t>
      </w:r>
      <w:r w:rsidR="00A81F64" w:rsidRPr="00576EF0">
        <w:rPr>
          <w:sz w:val="24"/>
          <w:szCs w:val="24"/>
        </w:rPr>
        <w:t>5</w:t>
      </w:r>
      <w:r w:rsidR="004F5E9D" w:rsidRPr="00576EF0">
        <w:rPr>
          <w:sz w:val="24"/>
          <w:szCs w:val="24"/>
        </w:rPr>
        <w:t>00.00</w:t>
      </w:r>
      <w:r w:rsidRPr="00576EF0">
        <w:rPr>
          <w:sz w:val="24"/>
          <w:szCs w:val="24"/>
        </w:rPr>
        <w:t xml:space="preserve"> and will be given </w:t>
      </w:r>
      <w:r w:rsidR="0053501B" w:rsidRPr="00576EF0">
        <w:rPr>
          <w:sz w:val="24"/>
          <w:szCs w:val="24"/>
        </w:rPr>
        <w:t xml:space="preserve">out each year </w:t>
      </w:r>
      <w:r w:rsidR="00576EF0" w:rsidRPr="00576EF0">
        <w:rPr>
          <w:sz w:val="24"/>
          <w:szCs w:val="24"/>
        </w:rPr>
        <w:t>in the Fall.</w:t>
      </w:r>
      <w:r w:rsidRPr="00576EF0">
        <w:rPr>
          <w:sz w:val="24"/>
          <w:szCs w:val="24"/>
        </w:rPr>
        <w:t xml:space="preserve">  </w:t>
      </w:r>
    </w:p>
    <w:p w14:paraId="755EBC42" w14:textId="375CD5F0" w:rsidR="004F5E9D" w:rsidRPr="00576EF0" w:rsidRDefault="004F5E9D">
      <w:pPr>
        <w:rPr>
          <w:sz w:val="24"/>
          <w:szCs w:val="24"/>
        </w:rPr>
      </w:pPr>
      <w:r w:rsidRPr="00576EF0">
        <w:rPr>
          <w:sz w:val="24"/>
          <w:szCs w:val="24"/>
        </w:rPr>
        <w:t>Mr. Pruss has a long history of service in the</w:t>
      </w:r>
      <w:r w:rsidR="00F014BC" w:rsidRPr="00576EF0">
        <w:rPr>
          <w:sz w:val="24"/>
          <w:szCs w:val="24"/>
        </w:rPr>
        <w:t xml:space="preserve"> </w:t>
      </w:r>
      <w:r w:rsidR="00453F4B" w:rsidRPr="00576EF0">
        <w:rPr>
          <w:sz w:val="24"/>
          <w:szCs w:val="24"/>
        </w:rPr>
        <w:t>substance use disorder</w:t>
      </w:r>
      <w:r w:rsidR="00F014BC" w:rsidRPr="00576EF0">
        <w:rPr>
          <w:sz w:val="24"/>
          <w:szCs w:val="24"/>
        </w:rPr>
        <w:t xml:space="preserve"> (SUD)</w:t>
      </w:r>
      <w:r w:rsidRPr="00576EF0">
        <w:rPr>
          <w:sz w:val="24"/>
          <w:szCs w:val="24"/>
        </w:rPr>
        <w:t xml:space="preserve"> field; he stepped down as President and CEO of Samaritan Village (NY) in 2008 and served </w:t>
      </w:r>
      <w:r w:rsidR="007F2493" w:rsidRPr="00576EF0">
        <w:rPr>
          <w:sz w:val="24"/>
          <w:szCs w:val="24"/>
        </w:rPr>
        <w:t>as a</w:t>
      </w:r>
      <w:r w:rsidRPr="00576EF0">
        <w:rPr>
          <w:sz w:val="24"/>
          <w:szCs w:val="24"/>
        </w:rPr>
        <w:t xml:space="preserve"> Board member and </w:t>
      </w:r>
      <w:r w:rsidR="00453F4B" w:rsidRPr="00576EF0">
        <w:rPr>
          <w:sz w:val="24"/>
          <w:szCs w:val="24"/>
        </w:rPr>
        <w:t>Chair</w:t>
      </w:r>
      <w:r w:rsidRPr="00576EF0">
        <w:rPr>
          <w:sz w:val="24"/>
          <w:szCs w:val="24"/>
        </w:rPr>
        <w:t xml:space="preserve"> of the Board of Directors until </w:t>
      </w:r>
      <w:r w:rsidR="00453F4B" w:rsidRPr="00576EF0">
        <w:rPr>
          <w:sz w:val="24"/>
          <w:szCs w:val="24"/>
        </w:rPr>
        <w:t>December</w:t>
      </w:r>
      <w:r w:rsidRPr="00576EF0">
        <w:rPr>
          <w:sz w:val="24"/>
          <w:szCs w:val="24"/>
        </w:rPr>
        <w:t xml:space="preserve"> 2017.  Richard was one of the pioneers in the field</w:t>
      </w:r>
      <w:r w:rsidR="00791198" w:rsidRPr="00576EF0">
        <w:rPr>
          <w:sz w:val="24"/>
          <w:szCs w:val="24"/>
        </w:rPr>
        <w:t>;</w:t>
      </w:r>
      <w:r w:rsidRPr="00576EF0">
        <w:rPr>
          <w:sz w:val="24"/>
          <w:szCs w:val="24"/>
        </w:rPr>
        <w:t xml:space="preserve"> </w:t>
      </w:r>
      <w:r w:rsidR="00F014BC" w:rsidRPr="00576EF0">
        <w:rPr>
          <w:sz w:val="24"/>
          <w:szCs w:val="24"/>
        </w:rPr>
        <w:t>he began</w:t>
      </w:r>
      <w:r w:rsidRPr="00576EF0">
        <w:rPr>
          <w:sz w:val="24"/>
          <w:szCs w:val="24"/>
        </w:rPr>
        <w:t xml:space="preserve"> his mission in the mid-60s</w:t>
      </w:r>
      <w:r w:rsidR="00F014BC" w:rsidRPr="00576EF0">
        <w:rPr>
          <w:sz w:val="24"/>
          <w:szCs w:val="24"/>
        </w:rPr>
        <w:t xml:space="preserve"> and </w:t>
      </w:r>
      <w:r w:rsidRPr="00576EF0">
        <w:rPr>
          <w:sz w:val="24"/>
          <w:szCs w:val="24"/>
        </w:rPr>
        <w:t>dedicat</w:t>
      </w:r>
      <w:r w:rsidR="00F014BC" w:rsidRPr="00576EF0">
        <w:rPr>
          <w:sz w:val="24"/>
          <w:szCs w:val="24"/>
        </w:rPr>
        <w:t>ed</w:t>
      </w:r>
      <w:r w:rsidRPr="00576EF0">
        <w:rPr>
          <w:sz w:val="24"/>
          <w:szCs w:val="24"/>
        </w:rPr>
        <w:t xml:space="preserve"> his life to Samaritan</w:t>
      </w:r>
      <w:r w:rsidR="00243003" w:rsidRPr="00576EF0">
        <w:rPr>
          <w:sz w:val="24"/>
          <w:szCs w:val="24"/>
        </w:rPr>
        <w:t xml:space="preserve"> Village</w:t>
      </w:r>
      <w:r w:rsidR="00F014BC" w:rsidRPr="00576EF0">
        <w:rPr>
          <w:sz w:val="24"/>
          <w:szCs w:val="24"/>
        </w:rPr>
        <w:t xml:space="preserve"> where he saved the</w:t>
      </w:r>
      <w:r w:rsidRPr="00576EF0">
        <w:rPr>
          <w:sz w:val="24"/>
          <w:szCs w:val="24"/>
        </w:rPr>
        <w:t xml:space="preserve"> lives of thousands of individuals over his long and impressive career.  Richard also served as the TCA President from 1980-</w:t>
      </w:r>
      <w:r w:rsidR="00243003" w:rsidRPr="00576EF0">
        <w:rPr>
          <w:sz w:val="24"/>
          <w:szCs w:val="24"/>
        </w:rPr>
        <w:t>1</w:t>
      </w:r>
      <w:r w:rsidRPr="00576EF0">
        <w:rPr>
          <w:sz w:val="24"/>
          <w:szCs w:val="24"/>
        </w:rPr>
        <w:t xml:space="preserve">984 and remained active as a TCA Board Member until his passing in </w:t>
      </w:r>
      <w:r w:rsidR="00453F4B" w:rsidRPr="00576EF0">
        <w:rPr>
          <w:sz w:val="24"/>
          <w:szCs w:val="24"/>
        </w:rPr>
        <w:t>July</w:t>
      </w:r>
      <w:r w:rsidRPr="00576EF0">
        <w:rPr>
          <w:sz w:val="24"/>
          <w:szCs w:val="24"/>
        </w:rPr>
        <w:t xml:space="preserve"> 2018.</w:t>
      </w:r>
      <w:r w:rsidR="00F014BC" w:rsidRPr="00576EF0">
        <w:rPr>
          <w:sz w:val="24"/>
          <w:szCs w:val="24"/>
        </w:rPr>
        <w:t xml:space="preserve"> This scholarship is developed to honor the work and legacy of Richard Pruss to the SUD field. </w:t>
      </w:r>
    </w:p>
    <w:p w14:paraId="4E6933C6" w14:textId="466EFC76" w:rsidR="00C747FB" w:rsidRPr="00576EF0" w:rsidRDefault="00C747FB" w:rsidP="00C747FB">
      <w:pPr>
        <w:rPr>
          <w:sz w:val="24"/>
          <w:szCs w:val="24"/>
        </w:rPr>
      </w:pPr>
      <w:r w:rsidRPr="00576EF0">
        <w:rPr>
          <w:sz w:val="24"/>
          <w:szCs w:val="24"/>
        </w:rPr>
        <w:t>We believe that this scholarship will make a profound difference and will support the professional development of a talented individual</w:t>
      </w:r>
      <w:r w:rsidR="00223EC2" w:rsidRPr="00576EF0">
        <w:rPr>
          <w:sz w:val="24"/>
          <w:szCs w:val="24"/>
        </w:rPr>
        <w:t xml:space="preserve"> who works in the SUD field. S</w:t>
      </w:r>
      <w:r w:rsidRPr="00576EF0">
        <w:rPr>
          <w:sz w:val="24"/>
          <w:szCs w:val="24"/>
        </w:rPr>
        <w:t xml:space="preserve">cholarships will be provided </w:t>
      </w:r>
      <w:r w:rsidR="00453F4B" w:rsidRPr="00576EF0">
        <w:rPr>
          <w:sz w:val="24"/>
          <w:szCs w:val="24"/>
        </w:rPr>
        <w:t>based on</w:t>
      </w:r>
      <w:r w:rsidRPr="00576EF0">
        <w:rPr>
          <w:sz w:val="24"/>
          <w:szCs w:val="24"/>
        </w:rPr>
        <w:t xml:space="preserve"> need and </w:t>
      </w:r>
      <w:r w:rsidR="00453F4B" w:rsidRPr="00576EF0">
        <w:rPr>
          <w:sz w:val="24"/>
          <w:szCs w:val="24"/>
        </w:rPr>
        <w:t>qualifications</w:t>
      </w:r>
      <w:r w:rsidRPr="00576EF0">
        <w:rPr>
          <w:sz w:val="24"/>
          <w:szCs w:val="24"/>
        </w:rPr>
        <w:t>.</w:t>
      </w:r>
    </w:p>
    <w:p w14:paraId="34F42040" w14:textId="2D8FDCF1" w:rsidR="004F5E9D" w:rsidRPr="00576EF0" w:rsidRDefault="004F5E9D">
      <w:pPr>
        <w:rPr>
          <w:sz w:val="24"/>
          <w:szCs w:val="24"/>
        </w:rPr>
      </w:pPr>
      <w:r w:rsidRPr="00576EF0">
        <w:rPr>
          <w:sz w:val="24"/>
          <w:szCs w:val="24"/>
        </w:rPr>
        <w:t xml:space="preserve">TCA asks that </w:t>
      </w:r>
      <w:r w:rsidR="00453F4B" w:rsidRPr="00576EF0">
        <w:rPr>
          <w:sz w:val="24"/>
          <w:szCs w:val="24"/>
        </w:rPr>
        <w:t>all</w:t>
      </w:r>
      <w:r w:rsidRPr="00576EF0">
        <w:rPr>
          <w:sz w:val="24"/>
          <w:szCs w:val="24"/>
        </w:rPr>
        <w:t xml:space="preserve"> members consider nominating </w:t>
      </w:r>
      <w:r w:rsidR="00C747FB" w:rsidRPr="00576EF0">
        <w:rPr>
          <w:sz w:val="24"/>
          <w:szCs w:val="24"/>
        </w:rPr>
        <w:t xml:space="preserve">someone who you feel is deserving of this opportunity. </w:t>
      </w:r>
    </w:p>
    <w:p w14:paraId="1486119E" w14:textId="77777777" w:rsidR="00791198" w:rsidRPr="00576EF0" w:rsidRDefault="00791198" w:rsidP="00791198">
      <w:pPr>
        <w:rPr>
          <w:b/>
          <w:sz w:val="24"/>
          <w:szCs w:val="24"/>
          <w:u w:val="single"/>
        </w:rPr>
      </w:pPr>
      <w:r w:rsidRPr="00576EF0">
        <w:rPr>
          <w:b/>
          <w:sz w:val="24"/>
          <w:szCs w:val="24"/>
          <w:u w:val="single"/>
        </w:rPr>
        <w:t>Nomination Guidelines:</w:t>
      </w:r>
    </w:p>
    <w:p w14:paraId="765E901E" w14:textId="7BA37D21" w:rsidR="00960AE7" w:rsidRPr="00576EF0" w:rsidRDefault="00791198" w:rsidP="00960A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6EF0">
        <w:rPr>
          <w:sz w:val="24"/>
          <w:szCs w:val="24"/>
        </w:rPr>
        <w:t>Nominations must be from a TCA member</w:t>
      </w:r>
      <w:r w:rsidR="0053501B" w:rsidRPr="00576EF0">
        <w:rPr>
          <w:sz w:val="24"/>
          <w:szCs w:val="24"/>
        </w:rPr>
        <w:t xml:space="preserve"> program</w:t>
      </w:r>
      <w:r w:rsidR="00960AE7" w:rsidRPr="00576EF0">
        <w:rPr>
          <w:sz w:val="24"/>
          <w:szCs w:val="24"/>
        </w:rPr>
        <w:t xml:space="preserve">. </w:t>
      </w:r>
    </w:p>
    <w:p w14:paraId="24CBD82B" w14:textId="3D2ACBAC" w:rsidR="00960AE7" w:rsidRPr="00576EF0" w:rsidRDefault="00960AE7" w:rsidP="00960A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6EF0">
        <w:rPr>
          <w:sz w:val="24"/>
          <w:szCs w:val="24"/>
        </w:rPr>
        <w:t xml:space="preserve">Nominees should </w:t>
      </w:r>
      <w:r w:rsidR="00453F4B" w:rsidRPr="00576EF0">
        <w:rPr>
          <w:sz w:val="24"/>
          <w:szCs w:val="24"/>
        </w:rPr>
        <w:t>be</w:t>
      </w:r>
      <w:r w:rsidRPr="00576EF0">
        <w:rPr>
          <w:sz w:val="24"/>
          <w:szCs w:val="24"/>
        </w:rPr>
        <w:t xml:space="preserve"> employed </w:t>
      </w:r>
      <w:r w:rsidR="00576EF0" w:rsidRPr="00576EF0">
        <w:rPr>
          <w:sz w:val="24"/>
          <w:szCs w:val="24"/>
        </w:rPr>
        <w:t>at the TCA member program.</w:t>
      </w:r>
      <w:r w:rsidRPr="00576EF0">
        <w:rPr>
          <w:sz w:val="24"/>
          <w:szCs w:val="24"/>
        </w:rPr>
        <w:t xml:space="preserve">  </w:t>
      </w:r>
    </w:p>
    <w:p w14:paraId="3B30BA78" w14:textId="4DA499D4" w:rsidR="00791198" w:rsidRPr="00576EF0" w:rsidRDefault="00960AE7" w:rsidP="00960AE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6EF0">
        <w:rPr>
          <w:sz w:val="24"/>
          <w:szCs w:val="24"/>
        </w:rPr>
        <w:t>Nominees must wish to pursue credentials or other degrees related to the</w:t>
      </w:r>
      <w:r w:rsidR="00576EF0" w:rsidRPr="00576EF0">
        <w:rPr>
          <w:sz w:val="24"/>
          <w:szCs w:val="24"/>
        </w:rPr>
        <w:t>ir position at the TCA member program.</w:t>
      </w:r>
    </w:p>
    <w:p w14:paraId="576E670F" w14:textId="623B8465" w:rsidR="00B614FD" w:rsidRPr="00576EF0" w:rsidRDefault="00791198" w:rsidP="00791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6EF0">
        <w:rPr>
          <w:sz w:val="24"/>
          <w:szCs w:val="24"/>
        </w:rPr>
        <w:t xml:space="preserve">A TCA member may nominate </w:t>
      </w:r>
      <w:r w:rsidR="0053501B" w:rsidRPr="00576EF0">
        <w:rPr>
          <w:sz w:val="24"/>
          <w:szCs w:val="24"/>
        </w:rPr>
        <w:t>only</w:t>
      </w:r>
      <w:r w:rsidRPr="00576EF0">
        <w:rPr>
          <w:sz w:val="24"/>
          <w:szCs w:val="24"/>
        </w:rPr>
        <w:t xml:space="preserve"> one </w:t>
      </w:r>
      <w:r w:rsidR="00453F4B" w:rsidRPr="00576EF0">
        <w:rPr>
          <w:sz w:val="24"/>
          <w:szCs w:val="24"/>
        </w:rPr>
        <w:t>candidate.</w:t>
      </w:r>
    </w:p>
    <w:p w14:paraId="41896DD5" w14:textId="2CDFFF8E" w:rsidR="00124244" w:rsidRPr="00576EF0" w:rsidRDefault="00124244" w:rsidP="00791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6EF0">
        <w:rPr>
          <w:sz w:val="24"/>
          <w:szCs w:val="24"/>
        </w:rPr>
        <w:t xml:space="preserve">The scholarship payment will be sent out in one payment </w:t>
      </w:r>
      <w:r w:rsidR="00453F4B" w:rsidRPr="00576EF0">
        <w:rPr>
          <w:sz w:val="24"/>
          <w:szCs w:val="24"/>
        </w:rPr>
        <w:t>only</w:t>
      </w:r>
      <w:r w:rsidR="00576EF0">
        <w:rPr>
          <w:sz w:val="24"/>
          <w:szCs w:val="24"/>
        </w:rPr>
        <w:t xml:space="preserve"> directly to the institution</w:t>
      </w:r>
      <w:r w:rsidR="00453F4B" w:rsidRPr="00576EF0">
        <w:rPr>
          <w:sz w:val="24"/>
          <w:szCs w:val="24"/>
        </w:rPr>
        <w:t>.</w:t>
      </w:r>
    </w:p>
    <w:p w14:paraId="41747FA5" w14:textId="3EAE4ADC" w:rsidR="00B614FD" w:rsidRPr="00576EF0" w:rsidRDefault="00B614FD" w:rsidP="0079119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6EF0">
        <w:rPr>
          <w:sz w:val="24"/>
          <w:szCs w:val="24"/>
        </w:rPr>
        <w:lastRenderedPageBreak/>
        <w:t xml:space="preserve">Nominees will </w:t>
      </w:r>
      <w:r w:rsidR="00453F4B" w:rsidRPr="00576EF0">
        <w:rPr>
          <w:sz w:val="24"/>
          <w:szCs w:val="24"/>
        </w:rPr>
        <w:t>have</w:t>
      </w:r>
      <w:r w:rsidRPr="00576EF0">
        <w:rPr>
          <w:sz w:val="24"/>
          <w:szCs w:val="24"/>
        </w:rPr>
        <w:t xml:space="preserve"> to submit personal essay/Individual Professional Development Plan (IPDP)</w:t>
      </w:r>
      <w:r w:rsidR="0053501B" w:rsidRPr="00576EF0">
        <w:rPr>
          <w:sz w:val="24"/>
          <w:szCs w:val="24"/>
        </w:rPr>
        <w:t xml:space="preserve"> and the Nomination Form.  Please note that all documents must be sent in together as one packet, individual documents will not be accepted.</w:t>
      </w:r>
    </w:p>
    <w:p w14:paraId="2D51A493" w14:textId="77777777" w:rsidR="00960AE7" w:rsidRPr="00576EF0" w:rsidRDefault="00960AE7" w:rsidP="00960AE7">
      <w:pPr>
        <w:rPr>
          <w:sz w:val="24"/>
          <w:szCs w:val="24"/>
        </w:rPr>
      </w:pPr>
    </w:p>
    <w:p w14:paraId="302367C1" w14:textId="39EF77D5" w:rsidR="00791198" w:rsidRPr="00576EF0" w:rsidRDefault="00B614FD" w:rsidP="00791198">
      <w:pPr>
        <w:rPr>
          <w:sz w:val="24"/>
          <w:szCs w:val="24"/>
        </w:rPr>
      </w:pPr>
      <w:r w:rsidRPr="00576EF0">
        <w:rPr>
          <w:sz w:val="24"/>
          <w:szCs w:val="24"/>
        </w:rPr>
        <w:t>The scholarship</w:t>
      </w:r>
      <w:r w:rsidR="00791198" w:rsidRPr="00576EF0">
        <w:rPr>
          <w:sz w:val="24"/>
          <w:szCs w:val="24"/>
        </w:rPr>
        <w:t xml:space="preserve"> </w:t>
      </w:r>
      <w:r w:rsidRPr="00576EF0">
        <w:rPr>
          <w:sz w:val="24"/>
          <w:szCs w:val="24"/>
        </w:rPr>
        <w:t xml:space="preserve">award </w:t>
      </w:r>
      <w:r w:rsidR="00791198" w:rsidRPr="00576EF0">
        <w:rPr>
          <w:sz w:val="24"/>
          <w:szCs w:val="24"/>
        </w:rPr>
        <w:t xml:space="preserve">is to be based upon </w:t>
      </w:r>
      <w:r w:rsidR="00453F4B" w:rsidRPr="00576EF0">
        <w:rPr>
          <w:sz w:val="24"/>
          <w:szCs w:val="24"/>
        </w:rPr>
        <w:t>need and</w:t>
      </w:r>
      <w:r w:rsidR="00791198" w:rsidRPr="00576EF0">
        <w:rPr>
          <w:sz w:val="24"/>
          <w:szCs w:val="24"/>
        </w:rPr>
        <w:t xml:space="preserve"> is designed to provide the opportunity for staff to advance themselves in the</w:t>
      </w:r>
      <w:r w:rsidR="00576EF0" w:rsidRPr="00576EF0">
        <w:rPr>
          <w:sz w:val="24"/>
          <w:szCs w:val="24"/>
        </w:rPr>
        <w:t>ir chosen</w:t>
      </w:r>
      <w:r w:rsidR="00791198" w:rsidRPr="00576EF0">
        <w:rPr>
          <w:sz w:val="24"/>
          <w:szCs w:val="24"/>
        </w:rPr>
        <w:t xml:space="preserve"> field. Please keep in mind that this scholarship must be used within a year</w:t>
      </w:r>
      <w:r w:rsidR="00960AE7" w:rsidRPr="00576EF0">
        <w:rPr>
          <w:sz w:val="24"/>
          <w:szCs w:val="24"/>
        </w:rPr>
        <w:t xml:space="preserve"> from the date of </w:t>
      </w:r>
      <w:r w:rsidR="00453F4B" w:rsidRPr="00576EF0">
        <w:rPr>
          <w:sz w:val="24"/>
          <w:szCs w:val="24"/>
        </w:rPr>
        <w:t>the award</w:t>
      </w:r>
      <w:r w:rsidR="00791198" w:rsidRPr="00576EF0">
        <w:rPr>
          <w:sz w:val="24"/>
          <w:szCs w:val="24"/>
        </w:rPr>
        <w:t>.</w:t>
      </w:r>
    </w:p>
    <w:p w14:paraId="59503479" w14:textId="3833179F" w:rsidR="007F2493" w:rsidRPr="00576EF0" w:rsidRDefault="007F2493" w:rsidP="007F2493">
      <w:pPr>
        <w:rPr>
          <w:sz w:val="24"/>
          <w:szCs w:val="24"/>
        </w:rPr>
      </w:pPr>
      <w:r w:rsidRPr="00576EF0">
        <w:rPr>
          <w:sz w:val="24"/>
          <w:szCs w:val="24"/>
        </w:rPr>
        <w:t>Scholarship awards will be payable only to academic institutions and/or certified training providers. Ple</w:t>
      </w:r>
      <w:r w:rsidR="001F414F" w:rsidRPr="00576EF0">
        <w:rPr>
          <w:sz w:val="24"/>
          <w:szCs w:val="24"/>
        </w:rPr>
        <w:t>a</w:t>
      </w:r>
      <w:r w:rsidRPr="00576EF0">
        <w:rPr>
          <w:sz w:val="24"/>
          <w:szCs w:val="24"/>
        </w:rPr>
        <w:t xml:space="preserve">se note that the award cannot be used for course work completed prior to filling out the Nomination Form. The Nominee must submit a typed (IDPD) to the TCA Member who nominated him or her. The TCA member shall return the Nomination form, Recommendation Letter, and the Nominee’s typed IDPD to TCA National Office </w:t>
      </w:r>
      <w:r w:rsidR="00E33B17" w:rsidRPr="00576EF0">
        <w:rPr>
          <w:sz w:val="24"/>
          <w:szCs w:val="24"/>
        </w:rPr>
        <w:t xml:space="preserve">by </w:t>
      </w:r>
      <w:r w:rsidR="00453F4B" w:rsidRPr="00576EF0">
        <w:rPr>
          <w:sz w:val="24"/>
          <w:szCs w:val="24"/>
        </w:rPr>
        <w:t>Ju</w:t>
      </w:r>
      <w:r w:rsidR="002B0EDD" w:rsidRPr="00576EF0">
        <w:rPr>
          <w:sz w:val="24"/>
          <w:szCs w:val="24"/>
        </w:rPr>
        <w:t xml:space="preserve">ly </w:t>
      </w:r>
      <w:r w:rsidR="00576EF0" w:rsidRPr="00576EF0">
        <w:rPr>
          <w:sz w:val="24"/>
          <w:szCs w:val="24"/>
        </w:rPr>
        <w:t>2</w:t>
      </w:r>
      <w:r w:rsidR="005C10E9">
        <w:rPr>
          <w:sz w:val="24"/>
          <w:szCs w:val="24"/>
        </w:rPr>
        <w:t>9</w:t>
      </w:r>
      <w:r w:rsidR="00E33B17" w:rsidRPr="00576EF0">
        <w:rPr>
          <w:sz w:val="24"/>
          <w:szCs w:val="24"/>
        </w:rPr>
        <w:t xml:space="preserve">, </w:t>
      </w:r>
      <w:r w:rsidR="00576EF0" w:rsidRPr="00576EF0">
        <w:rPr>
          <w:sz w:val="24"/>
          <w:szCs w:val="24"/>
        </w:rPr>
        <w:t>2026,</w:t>
      </w:r>
      <w:r w:rsidR="00E33B17" w:rsidRPr="00576EF0">
        <w:rPr>
          <w:sz w:val="24"/>
          <w:szCs w:val="24"/>
        </w:rPr>
        <w:t xml:space="preserve"> to Patricia Clay at Patricia Clay</w:t>
      </w:r>
      <w:r w:rsidR="00124244" w:rsidRPr="00576EF0">
        <w:rPr>
          <w:sz w:val="24"/>
          <w:szCs w:val="24"/>
        </w:rPr>
        <w:t xml:space="preserve"> at </w:t>
      </w:r>
      <w:r w:rsidR="00E33B17" w:rsidRPr="00576EF0">
        <w:rPr>
          <w:sz w:val="24"/>
          <w:szCs w:val="24"/>
        </w:rPr>
        <w:t>pat@treatmentcommunities.com</w:t>
      </w:r>
      <w:r w:rsidRPr="00576EF0">
        <w:rPr>
          <w:sz w:val="24"/>
          <w:szCs w:val="24"/>
        </w:rPr>
        <w:t>.</w:t>
      </w:r>
    </w:p>
    <w:p w14:paraId="74F9EC3B" w14:textId="01AFD85A" w:rsidR="007F2493" w:rsidRPr="00576EF0" w:rsidRDefault="007F2493" w:rsidP="00453F4B">
      <w:pPr>
        <w:rPr>
          <w:sz w:val="24"/>
          <w:szCs w:val="24"/>
        </w:rPr>
      </w:pPr>
      <w:r w:rsidRPr="00576EF0">
        <w:rPr>
          <w:sz w:val="24"/>
          <w:szCs w:val="24"/>
        </w:rPr>
        <w:t>Committee Selections will be announced</w:t>
      </w:r>
      <w:r w:rsidR="00453F4B" w:rsidRPr="00576EF0">
        <w:rPr>
          <w:sz w:val="24"/>
          <w:szCs w:val="24"/>
        </w:rPr>
        <w:t xml:space="preserve"> </w:t>
      </w:r>
      <w:r w:rsidR="005C10E9">
        <w:rPr>
          <w:sz w:val="24"/>
          <w:szCs w:val="24"/>
        </w:rPr>
        <w:t>in August</w:t>
      </w:r>
      <w:r w:rsidR="00453F4B" w:rsidRPr="00576EF0">
        <w:rPr>
          <w:sz w:val="24"/>
          <w:szCs w:val="24"/>
        </w:rPr>
        <w:t xml:space="preserve"> 202</w:t>
      </w:r>
      <w:r w:rsidR="00576EF0" w:rsidRPr="00576EF0">
        <w:rPr>
          <w:sz w:val="24"/>
          <w:szCs w:val="24"/>
        </w:rPr>
        <w:t>6</w:t>
      </w:r>
      <w:r w:rsidR="00453F4B" w:rsidRPr="00576EF0">
        <w:rPr>
          <w:sz w:val="24"/>
          <w:szCs w:val="24"/>
        </w:rPr>
        <w:t>.</w:t>
      </w:r>
      <w:r w:rsidRPr="00576EF0">
        <w:rPr>
          <w:sz w:val="24"/>
          <w:szCs w:val="24"/>
        </w:rPr>
        <w:t xml:space="preserve"> The awardee will be invited to accept their scholarship </w:t>
      </w:r>
      <w:r w:rsidR="0053501B" w:rsidRPr="00576EF0">
        <w:rPr>
          <w:sz w:val="24"/>
          <w:szCs w:val="24"/>
        </w:rPr>
        <w:t>virtually</w:t>
      </w:r>
      <w:r w:rsidRPr="00576EF0">
        <w:rPr>
          <w:sz w:val="24"/>
          <w:szCs w:val="24"/>
        </w:rPr>
        <w:t xml:space="preserve"> at the </w:t>
      </w:r>
      <w:r w:rsidR="00576EF0" w:rsidRPr="00576EF0">
        <w:rPr>
          <w:sz w:val="24"/>
          <w:szCs w:val="24"/>
        </w:rPr>
        <w:t xml:space="preserve">monthly Public Policy meeting or the </w:t>
      </w:r>
      <w:r w:rsidRPr="00576EF0">
        <w:rPr>
          <w:sz w:val="24"/>
          <w:szCs w:val="24"/>
        </w:rPr>
        <w:t>TCA Fall Rec</w:t>
      </w:r>
      <w:r w:rsidR="001F414F" w:rsidRPr="00576EF0">
        <w:rPr>
          <w:sz w:val="24"/>
          <w:szCs w:val="24"/>
        </w:rPr>
        <w:t>ep</w:t>
      </w:r>
      <w:r w:rsidRPr="00576EF0">
        <w:rPr>
          <w:sz w:val="24"/>
          <w:szCs w:val="24"/>
        </w:rPr>
        <w:t>tion</w:t>
      </w:r>
      <w:r w:rsidR="00124244" w:rsidRPr="00576EF0">
        <w:rPr>
          <w:sz w:val="24"/>
          <w:szCs w:val="24"/>
        </w:rPr>
        <w:t>.</w:t>
      </w:r>
      <w:r w:rsidRPr="00576EF0">
        <w:rPr>
          <w:sz w:val="24"/>
          <w:szCs w:val="24"/>
        </w:rPr>
        <w:t xml:space="preserve"> </w:t>
      </w:r>
      <w:r w:rsidR="00453F4B" w:rsidRPr="00576EF0">
        <w:rPr>
          <w:sz w:val="24"/>
          <w:szCs w:val="24"/>
        </w:rPr>
        <w:t>The scholarship is forfeited if not collected by October 202</w:t>
      </w:r>
      <w:r w:rsidR="00576EF0" w:rsidRPr="00576EF0">
        <w:rPr>
          <w:sz w:val="24"/>
          <w:szCs w:val="24"/>
        </w:rPr>
        <w:t>7</w:t>
      </w:r>
      <w:r w:rsidR="00453F4B" w:rsidRPr="00576EF0">
        <w:rPr>
          <w:sz w:val="24"/>
          <w:szCs w:val="24"/>
        </w:rPr>
        <w:t>.</w:t>
      </w:r>
      <w:r w:rsidR="0053501B" w:rsidRPr="00576EF0">
        <w:rPr>
          <w:sz w:val="24"/>
          <w:szCs w:val="24"/>
        </w:rPr>
        <w:t xml:space="preserve"> Scholarship awards will only be sent out in one payment. </w:t>
      </w:r>
    </w:p>
    <w:p w14:paraId="32E89150" w14:textId="77777777" w:rsidR="001F414F" w:rsidRPr="00576EF0" w:rsidRDefault="001F414F" w:rsidP="007F2493">
      <w:pPr>
        <w:rPr>
          <w:b/>
          <w:sz w:val="24"/>
          <w:szCs w:val="24"/>
        </w:rPr>
      </w:pPr>
    </w:p>
    <w:p w14:paraId="1F1B89E6" w14:textId="0F776F60" w:rsidR="003932B5" w:rsidRPr="00576EF0" w:rsidRDefault="00A81F64" w:rsidP="003932B5">
      <w:pPr>
        <w:rPr>
          <w:bCs/>
          <w:sz w:val="24"/>
          <w:szCs w:val="24"/>
        </w:rPr>
      </w:pPr>
      <w:r w:rsidRPr="00576EF0">
        <w:rPr>
          <w:bCs/>
          <w:sz w:val="24"/>
          <w:szCs w:val="24"/>
        </w:rPr>
        <w:t xml:space="preserve">Richard Pruss Professional Development </w:t>
      </w:r>
      <w:r w:rsidR="00EC26C9" w:rsidRPr="00576EF0">
        <w:rPr>
          <w:bCs/>
          <w:sz w:val="24"/>
          <w:szCs w:val="24"/>
        </w:rPr>
        <w:t>Scholarship Committee</w:t>
      </w:r>
    </w:p>
    <w:p w14:paraId="7E85FC3E" w14:textId="77777777" w:rsidR="00187DC4" w:rsidRPr="00576EF0" w:rsidRDefault="00187DC4" w:rsidP="003932B5">
      <w:pPr>
        <w:rPr>
          <w:b/>
          <w:sz w:val="24"/>
          <w:szCs w:val="24"/>
        </w:rPr>
      </w:pPr>
    </w:p>
    <w:p w14:paraId="752ABF7F" w14:textId="77777777" w:rsidR="00187DC4" w:rsidRPr="00576EF0" w:rsidRDefault="00187DC4" w:rsidP="003932B5">
      <w:pPr>
        <w:rPr>
          <w:b/>
          <w:sz w:val="24"/>
          <w:szCs w:val="24"/>
        </w:rPr>
      </w:pPr>
    </w:p>
    <w:sectPr w:rsidR="00187DC4" w:rsidRPr="00576E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8648" w14:textId="77777777" w:rsidR="00A52488" w:rsidRDefault="00A52488" w:rsidP="009811BE">
      <w:pPr>
        <w:spacing w:after="0" w:line="240" w:lineRule="auto"/>
      </w:pPr>
      <w:r>
        <w:separator/>
      </w:r>
    </w:p>
  </w:endnote>
  <w:endnote w:type="continuationSeparator" w:id="0">
    <w:p w14:paraId="2D749EA3" w14:textId="77777777" w:rsidR="00A52488" w:rsidRDefault="00A52488" w:rsidP="0098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05643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F453770" w14:textId="77777777" w:rsidR="009811BE" w:rsidRDefault="009811B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C9669" w14:textId="77777777" w:rsidR="009811BE" w:rsidRDefault="00981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A4EF1" w14:textId="77777777" w:rsidR="00A52488" w:rsidRDefault="00A52488" w:rsidP="009811BE">
      <w:pPr>
        <w:spacing w:after="0" w:line="240" w:lineRule="auto"/>
      </w:pPr>
      <w:r>
        <w:separator/>
      </w:r>
    </w:p>
  </w:footnote>
  <w:footnote w:type="continuationSeparator" w:id="0">
    <w:p w14:paraId="0E8D17DF" w14:textId="77777777" w:rsidR="00A52488" w:rsidRDefault="00A52488" w:rsidP="00981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317E"/>
    <w:multiLevelType w:val="hybridMultilevel"/>
    <w:tmpl w:val="D0D4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637E5"/>
    <w:multiLevelType w:val="hybridMultilevel"/>
    <w:tmpl w:val="D3D40B46"/>
    <w:lvl w:ilvl="0" w:tplc="60A621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C5423"/>
    <w:multiLevelType w:val="hybridMultilevel"/>
    <w:tmpl w:val="F778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09755">
    <w:abstractNumId w:val="2"/>
  </w:num>
  <w:num w:numId="2" w16cid:durableId="1669479968">
    <w:abstractNumId w:val="0"/>
  </w:num>
  <w:num w:numId="3" w16cid:durableId="876237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9D"/>
    <w:rsid w:val="00014D9A"/>
    <w:rsid w:val="00124244"/>
    <w:rsid w:val="001243BC"/>
    <w:rsid w:val="00130D34"/>
    <w:rsid w:val="00187DC4"/>
    <w:rsid w:val="001F414F"/>
    <w:rsid w:val="00223EC2"/>
    <w:rsid w:val="00242720"/>
    <w:rsid w:val="00243003"/>
    <w:rsid w:val="002609E9"/>
    <w:rsid w:val="002B0EDD"/>
    <w:rsid w:val="002D491B"/>
    <w:rsid w:val="003741CC"/>
    <w:rsid w:val="003932B5"/>
    <w:rsid w:val="003B5410"/>
    <w:rsid w:val="003C0ED7"/>
    <w:rsid w:val="00453F4B"/>
    <w:rsid w:val="004F4DBC"/>
    <w:rsid w:val="004F5E9D"/>
    <w:rsid w:val="0053501B"/>
    <w:rsid w:val="00576EF0"/>
    <w:rsid w:val="005B4EDD"/>
    <w:rsid w:val="005C10E9"/>
    <w:rsid w:val="006046F7"/>
    <w:rsid w:val="00636AE3"/>
    <w:rsid w:val="006A425E"/>
    <w:rsid w:val="00791198"/>
    <w:rsid w:val="007F2493"/>
    <w:rsid w:val="008226E3"/>
    <w:rsid w:val="008C628D"/>
    <w:rsid w:val="00960AE7"/>
    <w:rsid w:val="009811BE"/>
    <w:rsid w:val="009D2172"/>
    <w:rsid w:val="00A152A7"/>
    <w:rsid w:val="00A52488"/>
    <w:rsid w:val="00A54C6D"/>
    <w:rsid w:val="00A81F64"/>
    <w:rsid w:val="00B01EA3"/>
    <w:rsid w:val="00B375AE"/>
    <w:rsid w:val="00B614FD"/>
    <w:rsid w:val="00B94948"/>
    <w:rsid w:val="00BB6BD0"/>
    <w:rsid w:val="00BD6A1F"/>
    <w:rsid w:val="00C747FB"/>
    <w:rsid w:val="00E33B17"/>
    <w:rsid w:val="00EC26C9"/>
    <w:rsid w:val="00F014BC"/>
    <w:rsid w:val="00F06ED6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4EDB"/>
  <w15:docId w15:val="{FB0B6750-F5FD-4DE0-B13B-50486C0F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E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5E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4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7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7F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1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1BE"/>
  </w:style>
  <w:style w:type="paragraph" w:styleId="Footer">
    <w:name w:val="footer"/>
    <w:basedOn w:val="Normal"/>
    <w:link w:val="FooterChar"/>
    <w:uiPriority w:val="99"/>
    <w:unhideWhenUsed/>
    <w:rsid w:val="00981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2773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Patricia Clay</cp:lastModifiedBy>
  <cp:revision>2</cp:revision>
  <cp:lastPrinted>2019-03-12T16:18:00Z</cp:lastPrinted>
  <dcterms:created xsi:type="dcterms:W3CDTF">2026-06-29T17:36:00Z</dcterms:created>
  <dcterms:modified xsi:type="dcterms:W3CDTF">2026-06-29T17:36:00Z</dcterms:modified>
</cp:coreProperties>
</file>